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0B60" w:rsidRDefault="00C70B60" w:rsidP="00C70B60">
      <w:pPr>
        <w:jc w:val="center"/>
        <w:rPr>
          <w:b/>
          <w:sz w:val="20"/>
        </w:rPr>
      </w:pPr>
      <w:r w:rsidRPr="00C70B60">
        <w:rPr>
          <w:b/>
          <w:sz w:val="20"/>
          <w:highlight w:val="yellow"/>
        </w:rPr>
        <w:t>Темы рефератов (Логика)</w:t>
      </w:r>
    </w:p>
    <w:p w:rsidR="00C70B60" w:rsidRDefault="00C70B60" w:rsidP="00C70B60">
      <w:pPr>
        <w:jc w:val="center"/>
        <w:rPr>
          <w:b/>
          <w:color w:val="000000"/>
          <w:sz w:val="20"/>
        </w:rPr>
      </w:pPr>
      <w:r w:rsidRPr="0065591F">
        <w:rPr>
          <w:b/>
          <w:color w:val="000000"/>
          <w:sz w:val="20"/>
        </w:rPr>
        <w:t>Письменная работа (реферат и т. п.) (промежуточный контроль)</w:t>
      </w:r>
    </w:p>
    <w:p w:rsidR="00C70B60" w:rsidRPr="0065591F" w:rsidRDefault="00C70B60" w:rsidP="00C70B60">
      <w:pPr>
        <w:jc w:val="center"/>
        <w:rPr>
          <w:b/>
          <w:color w:val="000000"/>
          <w:sz w:val="20"/>
        </w:rPr>
      </w:pP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Логика как наука о формах и законах мышления. Понятие логической формы и логического закона.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Виды индукции. Индуктивные методы установления причинных связей.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Логика формальная и диалектическая, их особенности и соотношения.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Логика вопроса, виды вопросов и ответов.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Статистические обобщения. Понятие о популяции, образце и частоте признака.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Язык как знаковая информационная система. Виды знаков. Основные семантические категории языка.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Виды суждений по модальности: логическая и фактическая (онтологическая) модальность.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Аналогия как умозаключения, его структура. Аналогия свойств и отношений. Строгая и нестрогая аналогия.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Основные законы (принципы) правильного мышления.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 xml:space="preserve">Основные категории </w:t>
      </w:r>
      <w:proofErr w:type="spellStart"/>
      <w:r w:rsidRPr="0065591F">
        <w:rPr>
          <w:sz w:val="20"/>
        </w:rPr>
        <w:t>алетической</w:t>
      </w:r>
      <w:proofErr w:type="spellEnd"/>
      <w:r w:rsidRPr="0065591F">
        <w:rPr>
          <w:sz w:val="20"/>
        </w:rPr>
        <w:t xml:space="preserve"> модальности.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Понятие и структура доказательств. Виды доказательства.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Понятие как форма мышления. Основные приемы формирования понятий. Содержание и объем понятий, их соотношение.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 xml:space="preserve">Понятие </w:t>
      </w:r>
      <w:proofErr w:type="spellStart"/>
      <w:r w:rsidRPr="0065591F">
        <w:rPr>
          <w:sz w:val="20"/>
        </w:rPr>
        <w:t>эпистемической</w:t>
      </w:r>
      <w:proofErr w:type="spellEnd"/>
      <w:r w:rsidRPr="0065591F">
        <w:rPr>
          <w:sz w:val="20"/>
        </w:rPr>
        <w:t xml:space="preserve">, </w:t>
      </w:r>
      <w:proofErr w:type="spellStart"/>
      <w:r w:rsidRPr="0065591F">
        <w:rPr>
          <w:sz w:val="20"/>
        </w:rPr>
        <w:t>деонтической</w:t>
      </w:r>
      <w:proofErr w:type="spellEnd"/>
      <w:r w:rsidRPr="0065591F">
        <w:rPr>
          <w:sz w:val="20"/>
        </w:rPr>
        <w:t xml:space="preserve">, </w:t>
      </w:r>
      <w:proofErr w:type="spellStart"/>
      <w:r w:rsidRPr="0065591F">
        <w:rPr>
          <w:sz w:val="20"/>
        </w:rPr>
        <w:t>аксиологической</w:t>
      </w:r>
      <w:proofErr w:type="spellEnd"/>
      <w:r w:rsidRPr="0065591F">
        <w:rPr>
          <w:sz w:val="20"/>
        </w:rPr>
        <w:t>, временной и др. модальности.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 xml:space="preserve">Понятие опровержения и его способы. </w:t>
      </w:r>
      <w:proofErr w:type="gramStart"/>
      <w:r w:rsidRPr="0065591F">
        <w:rPr>
          <w:sz w:val="20"/>
        </w:rPr>
        <w:t>Логические требования</w:t>
      </w:r>
      <w:proofErr w:type="gramEnd"/>
      <w:r w:rsidRPr="0065591F">
        <w:rPr>
          <w:sz w:val="20"/>
        </w:rPr>
        <w:t xml:space="preserve"> к научной критике.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Виды понятий.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Общее понятие об умозаключении. Структура и основные виды умозаключений.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w w:val="108"/>
          <w:sz w:val="20"/>
        </w:rPr>
        <w:t xml:space="preserve">Правила по отношению к тезису и антитезису. Логические ошибки в </w:t>
      </w:r>
      <w:r w:rsidRPr="0065591F">
        <w:rPr>
          <w:sz w:val="20"/>
        </w:rPr>
        <w:t>отношении тезиса и антитезиса.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Отношения между понятиями. Круговые  схемы Эйлера.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Дедуктивные умозаключения: превращение, обращение.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Логические операции с классами (объемами понятий).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Правила демонстрации, ошибки в демонстрации - нарушение правил умозаключений.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Деление понятий. Виды и правила деления понятий.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Выводы из суждений с отношениями. Основные свойства двухместных отношений.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Дискуссия как метод обсуждения и разрешения спорных вопросов. Правила ведения дискуссии.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Определение понятий. Виды определений. Правила явного. Ошибки, возможные в определении.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Условно-категорический силлогизм. Общие правила силлогизма. Его модусы.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Понятие о софизмах и логических парадоксах.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Общая характеристика суждения. Суждение и предложение.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Фигуры и модусы силлогизма. Особые правила фигур. Отличие одной фигуры от другой.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 xml:space="preserve">Гипотеза как форма развития знаний. Логико-методические требования состоятельности научных гипотез. 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Виды простых суждений. Классификация суждений по количеству и качеству.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Сокращенный категорический силлогизм (</w:t>
      </w:r>
      <w:proofErr w:type="spellStart"/>
      <w:r w:rsidRPr="0065591F">
        <w:rPr>
          <w:sz w:val="20"/>
        </w:rPr>
        <w:t>энтимема</w:t>
      </w:r>
      <w:proofErr w:type="spellEnd"/>
      <w:r w:rsidRPr="0065591F">
        <w:rPr>
          <w:sz w:val="20"/>
        </w:rPr>
        <w:t>).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Структура гипотезы, виды гипотез, способы их проверки.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proofErr w:type="spellStart"/>
      <w:r w:rsidRPr="0065591F">
        <w:rPr>
          <w:sz w:val="20"/>
        </w:rPr>
        <w:t>Распределенность</w:t>
      </w:r>
      <w:proofErr w:type="spellEnd"/>
      <w:r w:rsidRPr="0065591F">
        <w:rPr>
          <w:sz w:val="20"/>
        </w:rPr>
        <w:t xml:space="preserve"> терминов в простых суждениях. 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Условные умозаключения. Утверждающий (</w:t>
      </w:r>
      <w:r w:rsidRPr="0065591F">
        <w:rPr>
          <w:sz w:val="20"/>
          <w:lang w:val="en-US"/>
        </w:rPr>
        <w:t>modus</w:t>
      </w:r>
      <w:r w:rsidRPr="0065591F">
        <w:rPr>
          <w:sz w:val="20"/>
        </w:rPr>
        <w:t xml:space="preserve"> </w:t>
      </w:r>
      <w:r w:rsidRPr="0065591F">
        <w:rPr>
          <w:sz w:val="20"/>
          <w:lang w:val="en-US"/>
        </w:rPr>
        <w:t>ponens</w:t>
      </w:r>
      <w:r w:rsidRPr="0065591F">
        <w:rPr>
          <w:sz w:val="20"/>
        </w:rPr>
        <w:t>) и отрицающий модус (</w:t>
      </w:r>
      <w:r w:rsidRPr="0065591F">
        <w:rPr>
          <w:sz w:val="20"/>
          <w:lang w:val="en-US"/>
        </w:rPr>
        <w:t>modus</w:t>
      </w:r>
      <w:r w:rsidRPr="0065591F">
        <w:rPr>
          <w:sz w:val="20"/>
        </w:rPr>
        <w:t xml:space="preserve"> </w:t>
      </w:r>
      <w:proofErr w:type="spellStart"/>
      <w:r w:rsidRPr="0065591F">
        <w:rPr>
          <w:sz w:val="20"/>
          <w:lang w:val="en-US"/>
        </w:rPr>
        <w:t>tollens</w:t>
      </w:r>
      <w:proofErr w:type="spellEnd"/>
      <w:r w:rsidRPr="0065591F">
        <w:rPr>
          <w:sz w:val="20"/>
        </w:rPr>
        <w:t>).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 xml:space="preserve">Основные виды научных теорий по способу их построения. Описательные и логически систематизированные теории. 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 xml:space="preserve">Сложное суждение и его виды. 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 xml:space="preserve">Понятие индуктивного умозаключения. Полная и неполная индукция. 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Структура научных теорий, функций теории.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Теоретическое и практическое значение логики в современной практике юриста.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Проблема и ее роль в познании.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proofErr w:type="gramStart"/>
      <w:r w:rsidRPr="0065591F">
        <w:rPr>
          <w:sz w:val="20"/>
        </w:rPr>
        <w:t>Истинными</w:t>
      </w:r>
      <w:proofErr w:type="gramEnd"/>
      <w:r w:rsidRPr="0065591F">
        <w:rPr>
          <w:sz w:val="20"/>
        </w:rPr>
        <w:t xml:space="preserve"> и ложными утверждения в логике.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Возникновение логики как науки, ее историческое развитие и становление.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Отношения между сравнительными понятиями.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Обобщение и ограничение понятий.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Базисные и надстроенные понятия.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 xml:space="preserve">Отличие суждения как формы мысли от понятия. 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Общие требования к терминам и понятиям силлогизма.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Логические отношения понятий. Их терминологические ошибки.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Классификация логического анализа понятий. Их значение для науки.</w:t>
      </w:r>
    </w:p>
    <w:p w:rsidR="00C70B60" w:rsidRPr="0065591F" w:rsidRDefault="00C70B60" w:rsidP="00C70B60">
      <w:pPr>
        <w:widowControl w:val="0"/>
        <w:numPr>
          <w:ilvl w:val="0"/>
          <w:numId w:val="1"/>
        </w:numPr>
        <w:shd w:val="clear" w:color="auto" w:fill="FFFFFF"/>
        <w:overflowPunct/>
        <w:jc w:val="both"/>
        <w:textAlignment w:val="auto"/>
        <w:rPr>
          <w:sz w:val="20"/>
        </w:rPr>
      </w:pPr>
      <w:r w:rsidRPr="0065591F">
        <w:rPr>
          <w:sz w:val="20"/>
        </w:rPr>
        <w:t>Теоретическая логика. Круг проблем теоретической логики.</w:t>
      </w:r>
    </w:p>
    <w:p w:rsidR="007F3BD9" w:rsidRDefault="00C70B60" w:rsidP="00C70B60">
      <w:r w:rsidRPr="0065591F">
        <w:rPr>
          <w:sz w:val="20"/>
        </w:rPr>
        <w:t>Чувственное познание как процесс отражения объективно</w:t>
      </w:r>
    </w:p>
    <w:sectPr w:rsidR="007F3BD9" w:rsidSect="007F3BD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301133"/>
    <w:multiLevelType w:val="hybridMultilevel"/>
    <w:tmpl w:val="0CE86716"/>
    <w:lvl w:ilvl="0" w:tplc="D40EC220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savePreviewPicture/>
  <w:compat/>
  <w:rsids>
    <w:rsidRoot w:val="00C70B60"/>
    <w:rsid w:val="007F3BD9"/>
    <w:rsid w:val="00C309BE"/>
    <w:rsid w:val="00C70B60"/>
    <w:rsid w:val="00D54CB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0B60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510</Words>
  <Characters>2907</Characters>
  <Application>Microsoft Office Word</Application>
  <DocSecurity>0</DocSecurity>
  <Lines>24</Lines>
  <Paragraphs>6</Paragraphs>
  <ScaleCrop>false</ScaleCrop>
  <Company>Reanimator Extreme Edition</Company>
  <LinksUpToDate>false</LinksUpToDate>
  <CharactersWithSpaces>3411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Михаил</dc:creator>
  <cp:keywords/>
  <dc:description/>
  <cp:lastModifiedBy>Михаил</cp:lastModifiedBy>
  <cp:revision>2</cp:revision>
  <dcterms:created xsi:type="dcterms:W3CDTF">2015-09-04T11:43:00Z</dcterms:created>
  <dcterms:modified xsi:type="dcterms:W3CDTF">2015-09-04T11:44:00Z</dcterms:modified>
</cp:coreProperties>
</file>